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A092" w14:textId="77777777" w:rsidR="00DE337C" w:rsidRPr="00C2792F" w:rsidRDefault="006C6C83" w:rsidP="00C27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>М</w:t>
      </w:r>
      <w:r w:rsidR="00A76A07" w:rsidRPr="00C2792F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</w:r>
    </w:p>
    <w:p w14:paraId="4539EC56" w14:textId="77777777" w:rsidR="00E8602F" w:rsidRPr="00C2792F" w:rsidRDefault="00E8602F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2C7D47" w14:textId="77777777" w:rsidR="00E8602F" w:rsidRPr="00C2792F" w:rsidRDefault="00E8602F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C2792F" w14:paraId="24CFAA81" w14:textId="77777777" w:rsidTr="00B54321">
        <w:tc>
          <w:tcPr>
            <w:tcW w:w="3273" w:type="dxa"/>
          </w:tcPr>
          <w:p w14:paraId="77CEE50E" w14:textId="77777777" w:rsidR="006E1004" w:rsidRPr="00C2792F" w:rsidRDefault="006E1004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6493D" w14:textId="77777777" w:rsidR="006E1004" w:rsidRPr="00C2792F" w:rsidRDefault="006E1004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58A48C70" w14:textId="77777777" w:rsidR="006E1004" w:rsidRPr="00C2792F" w:rsidRDefault="006E1004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3BAC9861" w14:textId="77777777" w:rsidR="006E1004" w:rsidRPr="00C2792F" w:rsidRDefault="006E1004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E8618" w14:textId="77777777" w:rsidR="006E1004" w:rsidRPr="00C2792F" w:rsidRDefault="002A5D25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6E1004"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4B4426" w14:textId="13B1FD83" w:rsidR="006C6C83" w:rsidRPr="00C2792F" w:rsidRDefault="006C6C83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2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BA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265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2824231" w14:textId="77777777" w:rsidR="006E1004" w:rsidRPr="00C2792F" w:rsidRDefault="006E1004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22A37" w14:textId="77777777" w:rsidR="006E1004" w:rsidRPr="00C2792F" w:rsidRDefault="006E1004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18A66B6" w14:textId="77777777" w:rsidR="007B5622" w:rsidRPr="00C2792F" w:rsidRDefault="007B5622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559308B7" w14:textId="77777777" w:rsidR="007B5622" w:rsidRPr="00C2792F" w:rsidRDefault="007B5622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241F4" w14:textId="77777777" w:rsidR="003A7E5F" w:rsidRPr="00C2792F" w:rsidRDefault="006E1004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2B68EF94" w14:textId="77777777" w:rsidR="007B5622" w:rsidRPr="00C2792F" w:rsidRDefault="007B5622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Директор МБОУ "СОШ №2 г.Красноармейска"</w:t>
            </w:r>
          </w:p>
          <w:p w14:paraId="73BBD49C" w14:textId="77777777" w:rsidR="007B5622" w:rsidRPr="00C2792F" w:rsidRDefault="007B5622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Левин А.Л.</w:t>
            </w:r>
          </w:p>
          <w:p w14:paraId="07D84855" w14:textId="3F8E275B" w:rsidR="006C6C83" w:rsidRPr="00C2792F" w:rsidRDefault="006C6C83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65BA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0F5B8879" w14:textId="1D4CC8DD" w:rsidR="006C6C83" w:rsidRPr="00C2792F" w:rsidRDefault="006C6C83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65BA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265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58F4826" w14:textId="77777777" w:rsidR="007B5622" w:rsidRPr="00C2792F" w:rsidRDefault="007B5622" w:rsidP="00C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CE264" w14:textId="77777777" w:rsidR="00CA5D63" w:rsidRPr="00C2792F" w:rsidRDefault="00CA5D63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15F3C3" w14:textId="7D0CE491" w:rsidR="00B54321" w:rsidRPr="00C2792F" w:rsidRDefault="00265BA2" w:rsidP="00265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D356D17" w14:textId="77777777" w:rsidR="00B54321" w:rsidRPr="00C2792F" w:rsidRDefault="00B54321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A6B863" w14:textId="77777777" w:rsidR="00D44803" w:rsidRPr="00C2792F" w:rsidRDefault="00D44803" w:rsidP="00C279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92F">
        <w:rPr>
          <w:rFonts w:ascii="Times New Roman" w:hAnsi="Times New Roman" w:cs="Times New Roman"/>
          <w:b/>
          <w:sz w:val="28"/>
          <w:szCs w:val="28"/>
        </w:rPr>
        <w:t>Учебный план основного общего образования</w:t>
      </w:r>
    </w:p>
    <w:p w14:paraId="77FC8E2B" w14:textId="72A97D58" w:rsidR="00D44803" w:rsidRPr="00C2792F" w:rsidRDefault="00D44803" w:rsidP="00C279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92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2792F">
        <w:rPr>
          <w:rFonts w:ascii="Times New Roman" w:hAnsi="Times New Roman" w:cs="Times New Roman"/>
          <w:b/>
          <w:sz w:val="28"/>
          <w:szCs w:val="28"/>
        </w:rPr>
        <w:t>9  классах</w:t>
      </w:r>
      <w:proofErr w:type="gramEnd"/>
      <w:r w:rsidRPr="00C2792F">
        <w:rPr>
          <w:rFonts w:ascii="Times New Roman" w:hAnsi="Times New Roman" w:cs="Times New Roman"/>
          <w:b/>
          <w:sz w:val="28"/>
          <w:szCs w:val="28"/>
        </w:rPr>
        <w:t xml:space="preserve"> МБОУ «Средняя общеобразовательная</w:t>
      </w:r>
    </w:p>
    <w:p w14:paraId="2EE71084" w14:textId="77777777" w:rsidR="00D44803" w:rsidRPr="00C2792F" w:rsidRDefault="00D44803" w:rsidP="00C279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92F">
        <w:rPr>
          <w:rFonts w:ascii="Times New Roman" w:hAnsi="Times New Roman" w:cs="Times New Roman"/>
          <w:b/>
          <w:sz w:val="28"/>
          <w:szCs w:val="28"/>
        </w:rPr>
        <w:t>школа №2 города Красноармейска Саратовской области</w:t>
      </w:r>
    </w:p>
    <w:p w14:paraId="71716C65" w14:textId="77777777" w:rsidR="00D44803" w:rsidRPr="00C2792F" w:rsidRDefault="00D44803" w:rsidP="00C279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92F">
        <w:rPr>
          <w:rFonts w:ascii="Times New Roman" w:hAnsi="Times New Roman" w:cs="Times New Roman"/>
          <w:b/>
          <w:sz w:val="28"/>
          <w:szCs w:val="28"/>
        </w:rPr>
        <w:t>имени Героя Советского Союза Танцорова Г.В.»</w:t>
      </w:r>
    </w:p>
    <w:p w14:paraId="275853BB" w14:textId="3C6F3902" w:rsidR="00D44803" w:rsidRPr="00C2792F" w:rsidRDefault="00D44803" w:rsidP="00C27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265BA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2792F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265BA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2792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0290FC49" w14:textId="77777777" w:rsidR="0030678A" w:rsidRPr="00C2792F" w:rsidRDefault="0030678A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B3DB6" w14:textId="77777777" w:rsidR="0030678A" w:rsidRPr="00C2792F" w:rsidRDefault="0030678A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B23A6" w14:textId="77777777" w:rsidR="00D44803" w:rsidRPr="00C2792F" w:rsidRDefault="00D44803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34815" w14:textId="77777777" w:rsidR="00432399" w:rsidRPr="00C2792F" w:rsidRDefault="00432399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130FC" w14:textId="77777777" w:rsidR="00432399" w:rsidRPr="00C2792F" w:rsidRDefault="00432399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107D7" w14:textId="77777777" w:rsidR="00432399" w:rsidRPr="00C2792F" w:rsidRDefault="00432399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86AA35" w14:textId="77777777" w:rsidR="00804FE3" w:rsidRPr="00C2792F" w:rsidRDefault="00804FE3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3C8AB2" w14:textId="77777777" w:rsidR="006C6C83" w:rsidRPr="00C2792F" w:rsidRDefault="006C6C83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1A788" w14:textId="77777777" w:rsidR="006C6C83" w:rsidRPr="00C2792F" w:rsidRDefault="006C6C83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4D037" w14:textId="77777777" w:rsidR="006C6C83" w:rsidRPr="00C2792F" w:rsidRDefault="006C6C83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D4B695" w14:textId="77777777" w:rsidR="00804FE3" w:rsidRDefault="00804FE3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6D3B7D" w14:textId="77777777" w:rsidR="00C2792F" w:rsidRPr="00C2792F" w:rsidRDefault="00C2792F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FD738" w14:textId="7AB9928D" w:rsidR="00F93659" w:rsidRPr="00C2792F" w:rsidRDefault="006B6902" w:rsidP="00C27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>Красноармейский муниципальный район, Саратовская область</w:t>
      </w:r>
      <w:r w:rsidR="0030678A" w:rsidRPr="00C2792F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C2792F">
        <w:rPr>
          <w:rFonts w:ascii="Times New Roman" w:hAnsi="Times New Roman" w:cs="Times New Roman"/>
          <w:sz w:val="28"/>
          <w:szCs w:val="28"/>
        </w:rPr>
        <w:t>202</w:t>
      </w:r>
      <w:r w:rsidR="00265BA2">
        <w:rPr>
          <w:rFonts w:ascii="Times New Roman" w:hAnsi="Times New Roman" w:cs="Times New Roman"/>
          <w:sz w:val="28"/>
          <w:szCs w:val="28"/>
        </w:rPr>
        <w:t>4</w:t>
      </w:r>
    </w:p>
    <w:p w14:paraId="3F404AA6" w14:textId="77777777" w:rsidR="0030678A" w:rsidRPr="00C2792F" w:rsidRDefault="00F93659" w:rsidP="00C27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br w:type="page"/>
      </w:r>
      <w:r w:rsidR="0030678A" w:rsidRPr="00C2792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207C8AD6" w14:textId="50151B4B" w:rsidR="00613F43" w:rsidRPr="00C2792F" w:rsidRDefault="0030678A" w:rsidP="00C2792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C2792F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B645AA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="00B645AA" w:rsidRPr="00C2792F">
        <w:rPr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265BA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C2792F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C2792F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C2792F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</w:t>
      </w:r>
      <w:r w:rsidR="007913DE" w:rsidRPr="00C2792F">
        <w:rPr>
          <w:rFonts w:ascii="Times New Roman" w:hAnsi="Times New Roman" w:cs="Times New Roman"/>
          <w:sz w:val="28"/>
          <w:szCs w:val="28"/>
        </w:rPr>
        <w:t xml:space="preserve">17.12.2010г. № 1897 «Об утверждении федерального </w:t>
      </w:r>
      <w:r w:rsidR="007913D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913DE" w:rsidRPr="00C2792F">
        <w:rPr>
          <w:rFonts w:ascii="Times New Roman" w:hAnsi="Times New Roman" w:cs="Times New Roman"/>
          <w:sz w:val="28"/>
          <w:szCs w:val="28"/>
        </w:rPr>
        <w:t>образовательного стандарта основного общего образования»</w:t>
      </w:r>
      <w:r w:rsidR="0031079C" w:rsidRPr="00C2792F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C2792F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4E706FC" w14:textId="77777777" w:rsidR="001A75C4" w:rsidRPr="00C2792F" w:rsidRDefault="001A75C4" w:rsidP="00C2792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C2792F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EE0C26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="003C7983" w:rsidRPr="00C2792F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C2792F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C798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C2792F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C2792F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C2792F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C2792F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C2792F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14:paraId="0E03EA2F" w14:textId="017D7FC7" w:rsidR="00C91579" w:rsidRPr="00C2792F" w:rsidRDefault="00C91579" w:rsidP="00C27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C2792F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EE0C26" w:rsidRPr="00C2792F">
        <w:rPr>
          <w:rStyle w:val="markedcontent"/>
          <w:rFonts w:ascii="Times New Roman" w:hAnsi="Times New Roman" w:cs="Times New Roman"/>
          <w:sz w:val="28"/>
          <w:szCs w:val="28"/>
        </w:rPr>
        <w:t>учреждени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="00EE0C26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E0C26" w:rsidRPr="00C2792F">
        <w:rPr>
          <w:rStyle w:val="markedcontent"/>
          <w:rFonts w:ascii="Times New Roman" w:hAnsi="Times New Roman" w:cs="Times New Roman"/>
          <w:sz w:val="28"/>
          <w:szCs w:val="28"/>
        </w:rPr>
        <w:t>Средняя общеобразовательная школа № 2 города Красноармейска Саратовской области имени Героя Советского Союза Танцорова Г.В.»</w:t>
      </w:r>
      <w:r w:rsidRPr="00C2792F">
        <w:rPr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C2792F">
        <w:rPr>
          <w:rFonts w:ascii="Times New Roman" w:hAnsi="Times New Roman" w:cs="Times New Roman"/>
          <w:sz w:val="28"/>
          <w:szCs w:val="28"/>
        </w:rPr>
        <w:t>01.09.202</w:t>
      </w:r>
      <w:r w:rsidR="00265BA2">
        <w:rPr>
          <w:rFonts w:ascii="Times New Roman" w:hAnsi="Times New Roman" w:cs="Times New Roman"/>
          <w:sz w:val="28"/>
          <w:szCs w:val="28"/>
        </w:rPr>
        <w:t>4</w:t>
      </w:r>
      <w:r w:rsidRPr="00C2792F">
        <w:rPr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C2792F">
        <w:rPr>
          <w:rFonts w:ascii="Times New Roman" w:hAnsi="Times New Roman" w:cs="Times New Roman"/>
          <w:sz w:val="28"/>
          <w:szCs w:val="28"/>
        </w:rPr>
        <w:t>2</w:t>
      </w:r>
      <w:r w:rsidR="00265BA2">
        <w:rPr>
          <w:rFonts w:ascii="Times New Roman" w:hAnsi="Times New Roman" w:cs="Times New Roman"/>
          <w:sz w:val="28"/>
          <w:szCs w:val="28"/>
        </w:rPr>
        <w:t>3</w:t>
      </w:r>
      <w:r w:rsidR="006C6C83" w:rsidRPr="00C2792F">
        <w:rPr>
          <w:rFonts w:ascii="Times New Roman" w:hAnsi="Times New Roman" w:cs="Times New Roman"/>
          <w:sz w:val="28"/>
          <w:szCs w:val="28"/>
        </w:rPr>
        <w:t>4</w:t>
      </w:r>
      <w:r w:rsidR="00806306" w:rsidRPr="00C2792F">
        <w:rPr>
          <w:rFonts w:ascii="Times New Roman" w:hAnsi="Times New Roman" w:cs="Times New Roman"/>
          <w:sz w:val="28"/>
          <w:szCs w:val="28"/>
        </w:rPr>
        <w:t>.05.202</w:t>
      </w:r>
      <w:r w:rsidR="00265BA2">
        <w:rPr>
          <w:rFonts w:ascii="Times New Roman" w:hAnsi="Times New Roman" w:cs="Times New Roman"/>
          <w:sz w:val="28"/>
          <w:szCs w:val="28"/>
        </w:rPr>
        <w:t>5</w:t>
      </w:r>
      <w:r w:rsidRPr="00C279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3BD17C" w14:textId="5E2D4DA6" w:rsidR="00C91579" w:rsidRPr="00C2792F" w:rsidRDefault="000C3476" w:rsidP="00C2792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</w:t>
      </w:r>
      <w:proofErr w:type="gramStart"/>
      <w:r w:rsidR="006136E4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265BA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C2792F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proofErr w:type="gramEnd"/>
      <w:r w:rsidR="006136E4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14:paraId="5CE055AA" w14:textId="6BB2D73C" w:rsidR="00F23C59" w:rsidRPr="00C2792F" w:rsidRDefault="00F23C59" w:rsidP="00C2792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</w:t>
      </w:r>
      <w:proofErr w:type="gramStart"/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265BA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84FF2" w:rsidRPr="00C2792F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proofErr w:type="gramEnd"/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C2792F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C2792F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14:paraId="25434FDF" w14:textId="353D59AF" w:rsidR="005F6A49" w:rsidRPr="00C2792F" w:rsidRDefault="005F6A49" w:rsidP="00C2792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составляет  в</w:t>
      </w:r>
      <w:proofErr w:type="gramEnd"/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265BA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9 классах – 33 часа. </w:t>
      </w:r>
    </w:p>
    <w:p w14:paraId="225BF42E" w14:textId="77777777" w:rsidR="00C2792F" w:rsidRPr="00C2792F" w:rsidRDefault="00C2792F" w:rsidP="00791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>Учебный план включает в себя учебные предметы, позволяющие заложить фундамент знаний по основным предметам, обеспечить уровень, соответствующий образовательным стандартам.</w:t>
      </w:r>
    </w:p>
    <w:p w14:paraId="3CB35E34" w14:textId="77777777" w:rsidR="00C2792F" w:rsidRPr="00C2792F" w:rsidRDefault="00C2792F" w:rsidP="00C27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>Учитывая особенности и традиции школы, учебный план составлен для общеобразовательных классов, классов с расширенным изучением отдельных предметов.</w:t>
      </w:r>
    </w:p>
    <w:p w14:paraId="4831D465" w14:textId="77777777" w:rsidR="00C2792F" w:rsidRPr="00C2792F" w:rsidRDefault="00C2792F" w:rsidP="00C27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>Учебный план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нормами и Санитарно-эпидемиологическими требованиями и выполнен в полном объеме</w:t>
      </w:r>
    </w:p>
    <w:p w14:paraId="3AAE08EC" w14:textId="34940C75" w:rsidR="00C2792F" w:rsidRPr="00C2792F" w:rsidRDefault="00C2792F" w:rsidP="00C279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основного общего образования составляет 34 недели. Максимальное число часов в неделю </w:t>
      </w:r>
      <w:proofErr w:type="gramStart"/>
      <w:r w:rsidRPr="00C2792F">
        <w:rPr>
          <w:rFonts w:ascii="Times New Roman" w:hAnsi="Times New Roman" w:cs="Times New Roman"/>
          <w:sz w:val="28"/>
          <w:szCs w:val="28"/>
        </w:rPr>
        <w:t xml:space="preserve">в </w:t>
      </w:r>
      <w:r w:rsidR="00265BA2">
        <w:rPr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C2792F">
        <w:rPr>
          <w:rFonts w:ascii="Times New Roman" w:hAnsi="Times New Roman" w:cs="Times New Roman"/>
          <w:sz w:val="28"/>
          <w:szCs w:val="28"/>
        </w:rPr>
        <w:t xml:space="preserve"> классах составляет 33 часа.</w:t>
      </w:r>
    </w:p>
    <w:p w14:paraId="41992498" w14:textId="18D28939" w:rsidR="00C2792F" w:rsidRPr="00C2792F" w:rsidRDefault="00C2792F" w:rsidP="00C27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lastRenderedPageBreak/>
        <w:t>В соответствии с ФГОС ООО от 17.12.2010г. № 1897, исходя из условий и наличия кадрового состава на уровне основного общего образования в 202</w:t>
      </w:r>
      <w:r w:rsidR="00265BA2">
        <w:rPr>
          <w:rFonts w:ascii="Times New Roman" w:hAnsi="Times New Roman" w:cs="Times New Roman"/>
          <w:sz w:val="28"/>
          <w:szCs w:val="28"/>
        </w:rPr>
        <w:t>4</w:t>
      </w:r>
      <w:r w:rsidRPr="00C2792F">
        <w:rPr>
          <w:rFonts w:ascii="Times New Roman" w:hAnsi="Times New Roman" w:cs="Times New Roman"/>
          <w:sz w:val="28"/>
          <w:szCs w:val="28"/>
        </w:rPr>
        <w:t>-202</w:t>
      </w:r>
      <w:r w:rsidR="00265BA2">
        <w:rPr>
          <w:rFonts w:ascii="Times New Roman" w:hAnsi="Times New Roman" w:cs="Times New Roman"/>
          <w:sz w:val="28"/>
          <w:szCs w:val="28"/>
        </w:rPr>
        <w:t>5</w:t>
      </w:r>
      <w:r w:rsidRPr="00C2792F">
        <w:rPr>
          <w:rFonts w:ascii="Times New Roman" w:hAnsi="Times New Roman" w:cs="Times New Roman"/>
          <w:sz w:val="28"/>
          <w:szCs w:val="28"/>
        </w:rPr>
        <w:t xml:space="preserve"> учебном году, продолжается изучение второго иностранного </w:t>
      </w:r>
      <w:proofErr w:type="gramStart"/>
      <w:r w:rsidRPr="00C2792F">
        <w:rPr>
          <w:rFonts w:ascii="Times New Roman" w:hAnsi="Times New Roman" w:cs="Times New Roman"/>
          <w:sz w:val="28"/>
          <w:szCs w:val="28"/>
        </w:rPr>
        <w:t>языка  в</w:t>
      </w:r>
      <w:proofErr w:type="gramEnd"/>
      <w:r w:rsidRPr="00C2792F">
        <w:rPr>
          <w:rFonts w:ascii="Times New Roman" w:hAnsi="Times New Roman" w:cs="Times New Roman"/>
          <w:sz w:val="28"/>
          <w:szCs w:val="28"/>
        </w:rPr>
        <w:t xml:space="preserve"> объеме 1 часа в неделю в 9 классе.</w:t>
      </w:r>
    </w:p>
    <w:p w14:paraId="2B1DB369" w14:textId="3BEAD9D3" w:rsidR="00C2792F" w:rsidRPr="00C2792F" w:rsidRDefault="00C2792F" w:rsidP="00C27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 xml:space="preserve"> Предметная область «Основы духовно-нравственной культуры народов России» (далее – предметная область ОДНКНР) в соответствии с ФГОС ООО от 17.12.2010г. № 1897, обеспечивающая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 в </w:t>
      </w:r>
      <w:r w:rsidR="00265BA2">
        <w:rPr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Fonts w:ascii="Times New Roman" w:hAnsi="Times New Roman" w:cs="Times New Roman"/>
          <w:sz w:val="28"/>
          <w:szCs w:val="28"/>
        </w:rPr>
        <w:t>9 классах изучается интегрировано с учебными предметами: русский язык, литература, музыка, география, искусство, а так же в рамках внеурочной деятельности при реализации программ воспитания и социализации учащихся.</w:t>
      </w:r>
    </w:p>
    <w:p w14:paraId="2D7894F8" w14:textId="68E749FC" w:rsidR="00C2792F" w:rsidRPr="00C2792F" w:rsidRDefault="00C2792F" w:rsidP="00791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</w:t>
      </w:r>
      <w:proofErr w:type="gramStart"/>
      <w:r w:rsidRPr="00C2792F">
        <w:rPr>
          <w:rFonts w:ascii="Times New Roman" w:hAnsi="Times New Roman" w:cs="Times New Roman"/>
          <w:sz w:val="28"/>
          <w:szCs w:val="28"/>
        </w:rPr>
        <w:t xml:space="preserve">для </w:t>
      </w:r>
      <w:r w:rsidR="00265BA2">
        <w:rPr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C2792F">
        <w:rPr>
          <w:rFonts w:ascii="Times New Roman" w:hAnsi="Times New Roman" w:cs="Times New Roman"/>
          <w:sz w:val="28"/>
          <w:szCs w:val="28"/>
        </w:rPr>
        <w:t xml:space="preserve"> классов определяет состав учебных предметов обязательных предметных областей: «Русский язык и литература», «Родной язык и </w:t>
      </w:r>
      <w:r w:rsidR="007913DE">
        <w:rPr>
          <w:rFonts w:ascii="Times New Roman" w:hAnsi="Times New Roman" w:cs="Times New Roman"/>
          <w:sz w:val="28"/>
          <w:szCs w:val="28"/>
        </w:rPr>
        <w:t xml:space="preserve">родная </w:t>
      </w:r>
      <w:r w:rsidRPr="00C2792F">
        <w:rPr>
          <w:rFonts w:ascii="Times New Roman" w:hAnsi="Times New Roman" w:cs="Times New Roman"/>
          <w:sz w:val="28"/>
          <w:szCs w:val="28"/>
        </w:rPr>
        <w:t>литература», «Иностранные языки», «Математика и информатика», «Общественно-научные предметы», «Естественно-научные предметы», «Искусство», «Технология», «Физическая культура и основы безопасности жизнедеятельности».</w:t>
      </w:r>
    </w:p>
    <w:p w14:paraId="05F7AF0F" w14:textId="77777777" w:rsidR="00C2792F" w:rsidRPr="00C2792F" w:rsidRDefault="00C2792F" w:rsidP="00C27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 xml:space="preserve">В рамках предметных областей «Русский язык и литература», «Иностранные языки» обучение по программам «Русский язык», «Литература», «Иностранный язык» предполагает формирование у учащихся коммуникативной лингвистической (языковедческой), иноязычной и </w:t>
      </w:r>
      <w:proofErr w:type="spellStart"/>
      <w:r w:rsidRPr="00C2792F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C2792F">
        <w:rPr>
          <w:rFonts w:ascii="Times New Roman" w:hAnsi="Times New Roman" w:cs="Times New Roman"/>
          <w:sz w:val="28"/>
          <w:szCs w:val="28"/>
        </w:rPr>
        <w:t xml:space="preserve"> компетенции в совокупности ее составляющих (речевой, языковой, социокультурной, учебно-познавательной, ценностно- смысловой), а также личного самосовершенствования.</w:t>
      </w:r>
    </w:p>
    <w:p w14:paraId="0A039870" w14:textId="1ABC22EB" w:rsidR="00C2792F" w:rsidRPr="00C2792F" w:rsidRDefault="00C2792F" w:rsidP="00C27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 xml:space="preserve">В соответствии с ФЗ № 273 «Об образовании в Российской Федерации» на территории Российской Федерации в учебный </w:t>
      </w:r>
      <w:proofErr w:type="gramStart"/>
      <w:r w:rsidRPr="00C2792F">
        <w:rPr>
          <w:rFonts w:ascii="Times New Roman" w:hAnsi="Times New Roman" w:cs="Times New Roman"/>
          <w:sz w:val="28"/>
          <w:szCs w:val="28"/>
        </w:rPr>
        <w:t xml:space="preserve">план </w:t>
      </w:r>
      <w:r w:rsidR="00265BA2">
        <w:rPr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C2792F">
        <w:rPr>
          <w:rFonts w:ascii="Times New Roman" w:hAnsi="Times New Roman" w:cs="Times New Roman"/>
          <w:sz w:val="28"/>
          <w:szCs w:val="28"/>
        </w:rPr>
        <w:t xml:space="preserve"> классов вводится предметная область «Родной язык и родная литература». Эта предметная область представлена двумя предметами: – «Родной </w:t>
      </w:r>
      <w:r w:rsidR="007913DE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C2792F">
        <w:rPr>
          <w:rFonts w:ascii="Times New Roman" w:hAnsi="Times New Roman" w:cs="Times New Roman"/>
          <w:sz w:val="28"/>
          <w:szCs w:val="28"/>
        </w:rPr>
        <w:t xml:space="preserve">язык»; «Родная </w:t>
      </w:r>
      <w:r w:rsidR="007913DE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Pr="00C2792F">
        <w:rPr>
          <w:rFonts w:ascii="Times New Roman" w:hAnsi="Times New Roman" w:cs="Times New Roman"/>
          <w:sz w:val="28"/>
          <w:szCs w:val="28"/>
        </w:rPr>
        <w:t>литература», что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языка как родного». Предметная область «Общественно-научные предметы» представлена в обязательной части учебного плана учебными предметами «История», «География»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</w:t>
      </w:r>
    </w:p>
    <w:p w14:paraId="46FBA6D3" w14:textId="13B94049" w:rsidR="00C2792F" w:rsidRPr="00C2792F" w:rsidRDefault="00C2792F" w:rsidP="00791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>В 202</w:t>
      </w:r>
      <w:r w:rsidR="00265BA2">
        <w:rPr>
          <w:rFonts w:ascii="Times New Roman" w:hAnsi="Times New Roman" w:cs="Times New Roman"/>
          <w:sz w:val="28"/>
          <w:szCs w:val="28"/>
        </w:rPr>
        <w:t>4</w:t>
      </w:r>
      <w:r w:rsidRPr="00C2792F">
        <w:rPr>
          <w:rFonts w:ascii="Times New Roman" w:hAnsi="Times New Roman" w:cs="Times New Roman"/>
          <w:sz w:val="28"/>
          <w:szCs w:val="28"/>
        </w:rPr>
        <w:t>-202</w:t>
      </w:r>
      <w:r w:rsidR="00265BA2">
        <w:rPr>
          <w:rFonts w:ascii="Times New Roman" w:hAnsi="Times New Roman" w:cs="Times New Roman"/>
          <w:sz w:val="28"/>
          <w:szCs w:val="28"/>
        </w:rPr>
        <w:t>5</w:t>
      </w:r>
      <w:r w:rsidRPr="00C2792F">
        <w:rPr>
          <w:rFonts w:ascii="Times New Roman" w:hAnsi="Times New Roman" w:cs="Times New Roman"/>
          <w:sz w:val="28"/>
          <w:szCs w:val="28"/>
        </w:rPr>
        <w:t xml:space="preserve"> учебном году для реализации модуля "Введение в Новейшую историю России" (9 классы) в учебном курсе "История России" количество часов на изучение учебного предмета "История" </w:t>
      </w:r>
      <w:proofErr w:type="gramStart"/>
      <w:r w:rsidRPr="00C2792F">
        <w:rPr>
          <w:rFonts w:ascii="Times New Roman" w:hAnsi="Times New Roman" w:cs="Times New Roman"/>
          <w:sz w:val="28"/>
          <w:szCs w:val="28"/>
        </w:rPr>
        <w:t>увеличено  на</w:t>
      </w:r>
      <w:proofErr w:type="gramEnd"/>
      <w:r w:rsidRPr="00C2792F">
        <w:rPr>
          <w:rFonts w:ascii="Times New Roman" w:hAnsi="Times New Roman" w:cs="Times New Roman"/>
          <w:sz w:val="28"/>
          <w:szCs w:val="28"/>
        </w:rPr>
        <w:t xml:space="preserve"> 17 учебных часов</w:t>
      </w:r>
      <w:r w:rsidR="007913DE">
        <w:rPr>
          <w:rFonts w:ascii="Times New Roman" w:hAnsi="Times New Roman" w:cs="Times New Roman"/>
          <w:sz w:val="28"/>
          <w:szCs w:val="28"/>
        </w:rPr>
        <w:t xml:space="preserve"> за счет уменьшения часов технологии на 0,5 часа в неделю</w:t>
      </w:r>
      <w:r w:rsidRPr="00C2792F">
        <w:rPr>
          <w:rFonts w:ascii="Times New Roman" w:hAnsi="Times New Roman" w:cs="Times New Roman"/>
          <w:sz w:val="28"/>
          <w:szCs w:val="28"/>
        </w:rPr>
        <w:t>.</w:t>
      </w:r>
    </w:p>
    <w:p w14:paraId="3F3BD7F3" w14:textId="77777777" w:rsidR="00C2792F" w:rsidRPr="00C2792F" w:rsidRDefault="00C2792F" w:rsidP="00791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lastRenderedPageBreak/>
        <w:t>Предметная область «Математика и информатика» представлена в учебном плане учебным предметом «Математика», создающим благоприятные условия для формирования развивающей среды подрастающего человека, его интеллектуальных и морально- 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</w:p>
    <w:p w14:paraId="75D8634F" w14:textId="77777777" w:rsidR="00C2792F" w:rsidRPr="00C2792F" w:rsidRDefault="00C2792F" w:rsidP="00C27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>Предметная область «Естественно-научные предметы», представленные в учебном плане учебные предметы «Биология», «Физика» (7-9 классы), «Химия» (8-9 классы), направлены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</w:t>
      </w:r>
    </w:p>
    <w:p w14:paraId="0966CC55" w14:textId="77777777" w:rsidR="00C2792F" w:rsidRPr="00C2792F" w:rsidRDefault="00C2792F" w:rsidP="00791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 xml:space="preserve">На учебный предмет «Физическая культура» в </w:t>
      </w:r>
      <w:r w:rsidR="002A41DD">
        <w:rPr>
          <w:rFonts w:ascii="Times New Roman" w:hAnsi="Times New Roman" w:cs="Times New Roman"/>
          <w:sz w:val="28"/>
          <w:szCs w:val="28"/>
        </w:rPr>
        <w:t>обязательной</w:t>
      </w:r>
      <w:r w:rsidRPr="00C2792F">
        <w:rPr>
          <w:rFonts w:ascii="Times New Roman" w:hAnsi="Times New Roman" w:cs="Times New Roman"/>
          <w:sz w:val="28"/>
          <w:szCs w:val="28"/>
        </w:rPr>
        <w:t xml:space="preserve"> части учебного плана отводится 2 часа в неделю. Главным в решении задач физического воспитания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</w:t>
      </w:r>
    </w:p>
    <w:p w14:paraId="47B98B75" w14:textId="77777777" w:rsidR="00C2792F" w:rsidRPr="00C2792F" w:rsidRDefault="00C2792F" w:rsidP="00C27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>Предметная область «Искусство», представленная в учебном плане учебными предметами «Музыка» и «Изобразительное искусство», направлена на овладение учащимися следующими компетенциями: коммуникативной, ценностно- 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</w:t>
      </w:r>
    </w:p>
    <w:p w14:paraId="23449673" w14:textId="6F50910B" w:rsidR="00417DAD" w:rsidRPr="00417DAD" w:rsidRDefault="002A41DD" w:rsidP="00417DA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8911756"/>
      <w:r w:rsidRPr="006B3831">
        <w:rPr>
          <w:rFonts w:ascii="Times New Roman" w:hAnsi="Times New Roman" w:cs="Times New Roman"/>
          <w:sz w:val="24"/>
          <w:szCs w:val="24"/>
        </w:rPr>
        <w:t xml:space="preserve">     </w:t>
      </w:r>
      <w:r w:rsidRPr="00417DAD">
        <w:rPr>
          <w:rFonts w:ascii="Times New Roman" w:hAnsi="Times New Roman" w:cs="Times New Roman"/>
          <w:sz w:val="28"/>
          <w:szCs w:val="28"/>
        </w:rPr>
        <w:t>В соответствии с потребностями учащихся и их родителей (законных представителей) часть учебного плана, формируемая участниками образовательных отношений, используется</w:t>
      </w:r>
      <w:bookmarkEnd w:id="0"/>
      <w:r w:rsidR="00265BA2">
        <w:rPr>
          <w:rFonts w:ascii="Times New Roman" w:hAnsi="Times New Roman" w:cs="Times New Roman"/>
          <w:sz w:val="28"/>
          <w:szCs w:val="28"/>
        </w:rPr>
        <w:t xml:space="preserve"> </w:t>
      </w:r>
      <w:r w:rsidR="00417DAD" w:rsidRPr="00417DAD">
        <w:rPr>
          <w:rFonts w:ascii="Times New Roman" w:hAnsi="Times New Roman" w:cs="Times New Roman"/>
          <w:sz w:val="28"/>
          <w:szCs w:val="28"/>
        </w:rPr>
        <w:t>в 9-х классах на увеличение учебных часов, предусмотренных на  изучение учебных предметов обязательной части:</w:t>
      </w:r>
    </w:p>
    <w:p w14:paraId="194C8B27" w14:textId="77777777" w:rsidR="002A41DD" w:rsidRPr="00417DAD" w:rsidRDefault="00417DAD" w:rsidP="00417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DAD">
        <w:rPr>
          <w:rFonts w:ascii="Times New Roman" w:hAnsi="Times New Roman" w:cs="Times New Roman"/>
          <w:sz w:val="28"/>
          <w:szCs w:val="28"/>
        </w:rPr>
        <w:t>- русский родной язык – 0,5 часа в неделю;  родная русская литература – 0,5 часа в неделю; второй иностранный язык – 1 час в неделю.</w:t>
      </w:r>
    </w:p>
    <w:p w14:paraId="288314B0" w14:textId="77777777" w:rsidR="00C2792F" w:rsidRPr="00C2792F" w:rsidRDefault="00C2792F" w:rsidP="00417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>При проведении занятий по иностранному языку, технологии, информатики осуществляется деление классов на группы.</w:t>
      </w:r>
    </w:p>
    <w:p w14:paraId="47BD5C49" w14:textId="5D961FBE" w:rsidR="000F19A1" w:rsidRDefault="00C2792F" w:rsidP="00C95F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 xml:space="preserve">Предметная область «Физическая культура и Основы безопасности жизнедеятельности» </w:t>
      </w:r>
      <w:proofErr w:type="gramStart"/>
      <w:r w:rsidRPr="00C2792F">
        <w:rPr>
          <w:rFonts w:ascii="Times New Roman" w:hAnsi="Times New Roman" w:cs="Times New Roman"/>
          <w:sz w:val="28"/>
          <w:szCs w:val="28"/>
        </w:rPr>
        <w:t xml:space="preserve">в </w:t>
      </w:r>
      <w:r w:rsidR="000421AB">
        <w:rPr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C2792F">
        <w:rPr>
          <w:rFonts w:ascii="Times New Roman" w:hAnsi="Times New Roman" w:cs="Times New Roman"/>
          <w:sz w:val="28"/>
          <w:szCs w:val="28"/>
        </w:rPr>
        <w:t xml:space="preserve">-х классах предметом «Основы безопасности жизнедеятельности». </w:t>
      </w:r>
    </w:p>
    <w:p w14:paraId="468A26C6" w14:textId="77777777" w:rsidR="00C2792F" w:rsidRPr="00C2792F" w:rsidRDefault="00C2792F" w:rsidP="00417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lastRenderedPageBreak/>
        <w:t>В соответствии с ФГОС ООО от 17.12.2010 года № 1897, учебный предмет «Второй иностранный язык» включен в качестве обязательного в предметную область «Иностранные языки» на уровне основного общего образования и представлен в учебном плане учебным предметов «Второй иностранный язык» в объеме 1 часа в неделю в 9 классе.</w:t>
      </w:r>
    </w:p>
    <w:p w14:paraId="3CFE53FE" w14:textId="00D94232" w:rsidR="006D6035" w:rsidRPr="00C2792F" w:rsidRDefault="00C2792F" w:rsidP="00C95F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 xml:space="preserve">Чтобы обеспечить реализацию требований ФГОС основного общего образования учащимися 9 классов, овладение программой учебного курса "Вероятность и статистика" будет организовано в рамках внеурочной деятельности курса «Вероятность и статистика».  </w:t>
      </w:r>
    </w:p>
    <w:p w14:paraId="03E91DDB" w14:textId="77777777" w:rsidR="004141D3" w:rsidRPr="00C2792F" w:rsidRDefault="00C2792F" w:rsidP="00C2792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C2792F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C2792F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C2792F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C2792F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12B0139" w14:textId="77777777" w:rsidR="004141D3" w:rsidRPr="00C2792F" w:rsidRDefault="006D6035" w:rsidP="00C2792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14:paraId="09DAB70F" w14:textId="77777777" w:rsidR="006C6C83" w:rsidRPr="00C2792F" w:rsidRDefault="006D6035" w:rsidP="00C2792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учебного плана оцениваются по четвертям. </w:t>
      </w:r>
    </w:p>
    <w:p w14:paraId="26AD7BA4" w14:textId="77777777" w:rsidR="00641000" w:rsidRPr="00C2792F" w:rsidRDefault="006D6035" w:rsidP="00C2792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C2792F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A227C0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A227C0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A227C0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6C6C83" w:rsidRPr="00C2792F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A227C0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686CF71A" w14:textId="77777777" w:rsidR="008E0553" w:rsidRPr="00C2792F" w:rsidRDefault="00B55BA0" w:rsidP="00C2792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375086F3" w14:textId="77777777" w:rsidR="00F23C59" w:rsidRPr="00C2792F" w:rsidRDefault="006D6035" w:rsidP="00C2792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C2792F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C2792F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C2792F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C2792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755DE56" w14:textId="77777777" w:rsidR="00F60A00" w:rsidRPr="00C2792F" w:rsidRDefault="00F60A00" w:rsidP="00C2792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43F5CB7" w14:textId="77777777" w:rsidR="00D8488E" w:rsidRPr="00C2792F" w:rsidRDefault="00D8488E" w:rsidP="00C279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C2792F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DD4994B" w14:textId="77777777" w:rsidR="00F60A00" w:rsidRPr="00C2792F" w:rsidRDefault="00F60A00" w:rsidP="00C2792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2792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4678"/>
        <w:gridCol w:w="696"/>
        <w:gridCol w:w="696"/>
        <w:gridCol w:w="696"/>
        <w:gridCol w:w="696"/>
      </w:tblGrid>
      <w:tr w:rsidR="00CF7AA3" w:rsidRPr="00C2792F" w14:paraId="1C1FE467" w14:textId="77777777" w:rsidTr="00CF7AA3">
        <w:tc>
          <w:tcPr>
            <w:tcW w:w="3510" w:type="dxa"/>
            <w:vMerge w:val="restart"/>
            <w:shd w:val="clear" w:color="auto" w:fill="D9D9D9"/>
          </w:tcPr>
          <w:p w14:paraId="5009B0A8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78" w:type="dxa"/>
            <w:vMerge w:val="restart"/>
            <w:shd w:val="clear" w:color="auto" w:fill="D9D9D9"/>
          </w:tcPr>
          <w:p w14:paraId="1ECAF1C7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784" w:type="dxa"/>
            <w:gridSpan w:val="4"/>
            <w:shd w:val="clear" w:color="auto" w:fill="D9D9D9"/>
          </w:tcPr>
          <w:p w14:paraId="64BFD0FF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F7AA3" w:rsidRPr="00C2792F" w14:paraId="4B40D7D7" w14:textId="77777777" w:rsidTr="00CF7AA3">
        <w:tc>
          <w:tcPr>
            <w:tcW w:w="3510" w:type="dxa"/>
            <w:vMerge/>
          </w:tcPr>
          <w:p w14:paraId="0E89F82C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E025EAA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14:paraId="1D3FF73D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96" w:type="dxa"/>
            <w:shd w:val="clear" w:color="auto" w:fill="D9D9D9"/>
          </w:tcPr>
          <w:p w14:paraId="39FC94E2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696" w:type="dxa"/>
            <w:shd w:val="clear" w:color="auto" w:fill="D9D9D9"/>
          </w:tcPr>
          <w:p w14:paraId="29E88502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696" w:type="dxa"/>
            <w:shd w:val="clear" w:color="auto" w:fill="D9D9D9"/>
          </w:tcPr>
          <w:p w14:paraId="58436E93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</w:tr>
      <w:tr w:rsidR="00CF7AA3" w:rsidRPr="00C2792F" w14:paraId="142A72E0" w14:textId="77777777" w:rsidTr="00CF7AA3">
        <w:tc>
          <w:tcPr>
            <w:tcW w:w="10972" w:type="dxa"/>
            <w:gridSpan w:val="6"/>
            <w:shd w:val="clear" w:color="auto" w:fill="FFFFB3"/>
          </w:tcPr>
          <w:p w14:paraId="11A5411A" w14:textId="1D80E5D8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F7AA3" w:rsidRPr="00C2792F" w14:paraId="23FF5102" w14:textId="77777777" w:rsidTr="00CF7AA3">
        <w:tc>
          <w:tcPr>
            <w:tcW w:w="3510" w:type="dxa"/>
            <w:vMerge w:val="restart"/>
          </w:tcPr>
          <w:p w14:paraId="3B85AC87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</w:tcPr>
          <w:p w14:paraId="123896E1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6" w:type="dxa"/>
          </w:tcPr>
          <w:p w14:paraId="41B0F6D2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3CF9BA8B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537641AF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7AC2B295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AA3" w:rsidRPr="00C2792F" w14:paraId="6B25824E" w14:textId="77777777" w:rsidTr="00CF7AA3">
        <w:tc>
          <w:tcPr>
            <w:tcW w:w="3510" w:type="dxa"/>
            <w:vMerge/>
          </w:tcPr>
          <w:p w14:paraId="14D3736D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FFCAD5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6" w:type="dxa"/>
          </w:tcPr>
          <w:p w14:paraId="10F6FEF7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6E9FF2F0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0937DDA6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3F3ED18B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AA3" w:rsidRPr="00C2792F" w14:paraId="6CBB7667" w14:textId="77777777" w:rsidTr="00CF7AA3">
        <w:tc>
          <w:tcPr>
            <w:tcW w:w="3510" w:type="dxa"/>
            <w:vMerge w:val="restart"/>
          </w:tcPr>
          <w:p w14:paraId="1904CD18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678" w:type="dxa"/>
          </w:tcPr>
          <w:p w14:paraId="683CD4C7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96" w:type="dxa"/>
          </w:tcPr>
          <w:p w14:paraId="0D39650D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</w:tcPr>
          <w:p w14:paraId="6DE65399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</w:tcPr>
          <w:p w14:paraId="38221768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</w:tcPr>
          <w:p w14:paraId="0EE8D051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F7AA3" w:rsidRPr="00C2792F" w14:paraId="2503C07F" w14:textId="77777777" w:rsidTr="00CF7AA3">
        <w:tc>
          <w:tcPr>
            <w:tcW w:w="3510" w:type="dxa"/>
            <w:vMerge/>
          </w:tcPr>
          <w:p w14:paraId="6EBA381D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07A38C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96" w:type="dxa"/>
          </w:tcPr>
          <w:p w14:paraId="705A8803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</w:tcPr>
          <w:p w14:paraId="5C20D9CB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</w:tcPr>
          <w:p w14:paraId="73502094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</w:tcPr>
          <w:p w14:paraId="63FEB3D1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F7AA3" w:rsidRPr="00C2792F" w14:paraId="4A791A19" w14:textId="77777777" w:rsidTr="00CF7AA3">
        <w:tc>
          <w:tcPr>
            <w:tcW w:w="3510" w:type="dxa"/>
            <w:vMerge w:val="restart"/>
          </w:tcPr>
          <w:p w14:paraId="1BFC7E76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78" w:type="dxa"/>
          </w:tcPr>
          <w:p w14:paraId="408C42CB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6" w:type="dxa"/>
          </w:tcPr>
          <w:p w14:paraId="25903073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279F6F5D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2A80167B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0EEB4268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AA3" w:rsidRPr="00C2792F" w14:paraId="655FDA1C" w14:textId="77777777" w:rsidTr="00CF7AA3">
        <w:tc>
          <w:tcPr>
            <w:tcW w:w="3510" w:type="dxa"/>
            <w:vMerge/>
          </w:tcPr>
          <w:p w14:paraId="22EB1138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00468B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696" w:type="dxa"/>
          </w:tcPr>
          <w:p w14:paraId="2D11E645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22BBA44F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139B29DE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42A1E1D8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AA3" w:rsidRPr="00C2792F" w14:paraId="6EACCE40" w14:textId="77777777" w:rsidTr="00CF7AA3">
        <w:tc>
          <w:tcPr>
            <w:tcW w:w="3510" w:type="dxa"/>
            <w:vMerge w:val="restart"/>
          </w:tcPr>
          <w:p w14:paraId="293F4A00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</w:tcPr>
          <w:p w14:paraId="7C06B611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6" w:type="dxa"/>
          </w:tcPr>
          <w:p w14:paraId="2135EF88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2D32FB97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7EA98C3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DF34091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AA3" w:rsidRPr="00C2792F" w14:paraId="03B1162D" w14:textId="77777777" w:rsidTr="00CF7AA3">
        <w:tc>
          <w:tcPr>
            <w:tcW w:w="3510" w:type="dxa"/>
            <w:vMerge/>
          </w:tcPr>
          <w:p w14:paraId="7671559F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EEB603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6" w:type="dxa"/>
          </w:tcPr>
          <w:p w14:paraId="21A5B203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6CAAE0AC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727A208A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523F4A4A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AA3" w:rsidRPr="00C2792F" w14:paraId="13245FBE" w14:textId="77777777" w:rsidTr="00CF7AA3">
        <w:tc>
          <w:tcPr>
            <w:tcW w:w="3510" w:type="dxa"/>
            <w:vMerge/>
          </w:tcPr>
          <w:p w14:paraId="3BAC7239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A6BF2F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6" w:type="dxa"/>
          </w:tcPr>
          <w:p w14:paraId="39BC68CB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0C0D1442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6CCED9A7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5680C5EA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AA3" w:rsidRPr="00C2792F" w14:paraId="20FBC7AE" w14:textId="77777777" w:rsidTr="00CF7AA3">
        <w:tc>
          <w:tcPr>
            <w:tcW w:w="3510" w:type="dxa"/>
            <w:vMerge/>
          </w:tcPr>
          <w:p w14:paraId="7579C753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E0AA0B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6" w:type="dxa"/>
          </w:tcPr>
          <w:p w14:paraId="1496BCBD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75D34A57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45D7E7D6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6E5DCE1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AA3" w:rsidRPr="00C2792F" w14:paraId="0EC4A7F4" w14:textId="77777777" w:rsidTr="00CF7AA3">
        <w:tc>
          <w:tcPr>
            <w:tcW w:w="3510" w:type="dxa"/>
            <w:vMerge/>
          </w:tcPr>
          <w:p w14:paraId="7628258A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351C56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6" w:type="dxa"/>
          </w:tcPr>
          <w:p w14:paraId="153A3CD4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763C5BF1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04A01EF8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0DD0D1A9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AA3" w:rsidRPr="00C2792F" w14:paraId="7F05B44C" w14:textId="77777777" w:rsidTr="00CF7AA3">
        <w:tc>
          <w:tcPr>
            <w:tcW w:w="3510" w:type="dxa"/>
            <w:vMerge w:val="restart"/>
          </w:tcPr>
          <w:p w14:paraId="296C0393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78" w:type="dxa"/>
          </w:tcPr>
          <w:p w14:paraId="2FD1E044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6" w:type="dxa"/>
          </w:tcPr>
          <w:p w14:paraId="4D5CAC57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6" w:type="dxa"/>
          </w:tcPr>
          <w:p w14:paraId="774C74DF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6" w:type="dxa"/>
          </w:tcPr>
          <w:p w14:paraId="4B2C8519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6" w:type="dxa"/>
          </w:tcPr>
          <w:p w14:paraId="05FAF41D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CF7AA3" w:rsidRPr="00C2792F" w14:paraId="4679858A" w14:textId="77777777" w:rsidTr="00CF7AA3">
        <w:tc>
          <w:tcPr>
            <w:tcW w:w="3510" w:type="dxa"/>
            <w:vMerge/>
          </w:tcPr>
          <w:p w14:paraId="18E2C8CA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3DA68D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6" w:type="dxa"/>
          </w:tcPr>
          <w:p w14:paraId="2B6F4D91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67FF8977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5149999C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0F96C76C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AA3" w:rsidRPr="00C2792F" w14:paraId="262ED65F" w14:textId="77777777" w:rsidTr="00CF7AA3">
        <w:tc>
          <w:tcPr>
            <w:tcW w:w="3510" w:type="dxa"/>
            <w:vMerge/>
          </w:tcPr>
          <w:p w14:paraId="3F04CB43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F691CC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6" w:type="dxa"/>
          </w:tcPr>
          <w:p w14:paraId="6D1E37C2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3B4E001E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3A675571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2945A206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AA3" w:rsidRPr="00C2792F" w14:paraId="62A4CE15" w14:textId="77777777" w:rsidTr="00CF7AA3">
        <w:tc>
          <w:tcPr>
            <w:tcW w:w="3510" w:type="dxa"/>
            <w:vMerge w:val="restart"/>
          </w:tcPr>
          <w:p w14:paraId="6DE2C7C3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78" w:type="dxa"/>
          </w:tcPr>
          <w:p w14:paraId="30166818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6" w:type="dxa"/>
          </w:tcPr>
          <w:p w14:paraId="05E879D4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42966985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1F5AF34D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7F349E98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AA3" w:rsidRPr="00C2792F" w14:paraId="0E8E8756" w14:textId="77777777" w:rsidTr="00CF7AA3">
        <w:tc>
          <w:tcPr>
            <w:tcW w:w="3510" w:type="dxa"/>
            <w:vMerge/>
          </w:tcPr>
          <w:p w14:paraId="6782E07B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EABB42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6" w:type="dxa"/>
          </w:tcPr>
          <w:p w14:paraId="494DB7AB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458C03F2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2780392D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7D1E3A27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AA3" w:rsidRPr="00C2792F" w14:paraId="234B5D2A" w14:textId="77777777" w:rsidTr="00CF7AA3">
        <w:tc>
          <w:tcPr>
            <w:tcW w:w="3510" w:type="dxa"/>
            <w:vMerge/>
          </w:tcPr>
          <w:p w14:paraId="0CEAAA0A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89F32A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6" w:type="dxa"/>
          </w:tcPr>
          <w:p w14:paraId="14B9A45D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30E333F7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174D5CB4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0DEA344B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AA3" w:rsidRPr="00C2792F" w14:paraId="6D95B72C" w14:textId="77777777" w:rsidTr="00CF7AA3">
        <w:tc>
          <w:tcPr>
            <w:tcW w:w="3510" w:type="dxa"/>
            <w:vMerge w:val="restart"/>
          </w:tcPr>
          <w:p w14:paraId="1D41D23A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678" w:type="dxa"/>
          </w:tcPr>
          <w:p w14:paraId="012AB6DE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6" w:type="dxa"/>
          </w:tcPr>
          <w:p w14:paraId="45A2A880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0C271417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23A64CF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253A4AB8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AA3" w:rsidRPr="00C2792F" w14:paraId="3FA62F05" w14:textId="77777777" w:rsidTr="00CF7AA3">
        <w:tc>
          <w:tcPr>
            <w:tcW w:w="3510" w:type="dxa"/>
            <w:vMerge/>
          </w:tcPr>
          <w:p w14:paraId="23A10ADF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2AD876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6" w:type="dxa"/>
          </w:tcPr>
          <w:p w14:paraId="66AE4E32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47FABCEA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792E344C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7C9938E6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AA3" w:rsidRPr="00C2792F" w14:paraId="5F980429" w14:textId="77777777" w:rsidTr="00CF7AA3">
        <w:tc>
          <w:tcPr>
            <w:tcW w:w="3510" w:type="dxa"/>
          </w:tcPr>
          <w:p w14:paraId="6566AA2E" w14:textId="77777777" w:rsidR="00CF7AA3" w:rsidRPr="00C2792F" w:rsidRDefault="00CF7AA3" w:rsidP="0004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</w:tcPr>
          <w:p w14:paraId="2E9B9EF9" w14:textId="55172291" w:rsidR="00CF7AA3" w:rsidRPr="00C2792F" w:rsidRDefault="00CF7AA3" w:rsidP="0004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A5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96" w:type="dxa"/>
          </w:tcPr>
          <w:p w14:paraId="34BD9F8E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</w:tcPr>
          <w:p w14:paraId="699EE4B9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</w:tcPr>
          <w:p w14:paraId="0FB97AC1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6" w:type="dxa"/>
          </w:tcPr>
          <w:p w14:paraId="59A70704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F7AA3" w:rsidRPr="00C2792F" w14:paraId="09B8E395" w14:textId="77777777" w:rsidTr="00CF7AA3">
        <w:tc>
          <w:tcPr>
            <w:tcW w:w="3510" w:type="dxa"/>
            <w:vMerge w:val="restart"/>
          </w:tcPr>
          <w:p w14:paraId="65E4859D" w14:textId="77777777" w:rsidR="00CF7AA3" w:rsidRPr="00C2792F" w:rsidRDefault="00CF7AA3" w:rsidP="0004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678" w:type="dxa"/>
          </w:tcPr>
          <w:p w14:paraId="0AE6C762" w14:textId="5A2B4CC7" w:rsidR="00CF7AA3" w:rsidRPr="00C2792F" w:rsidRDefault="00CF7AA3" w:rsidP="0004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D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6" w:type="dxa"/>
          </w:tcPr>
          <w:p w14:paraId="50770366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00CA3D7F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69A5D1A7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1968ED6E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AA3" w:rsidRPr="00C2792F" w14:paraId="3589B4DB" w14:textId="77777777" w:rsidTr="00CF7AA3">
        <w:tc>
          <w:tcPr>
            <w:tcW w:w="3510" w:type="dxa"/>
            <w:vMerge/>
          </w:tcPr>
          <w:p w14:paraId="14FF8ECB" w14:textId="77777777" w:rsidR="00CF7AA3" w:rsidRPr="00C2792F" w:rsidRDefault="00CF7AA3" w:rsidP="0004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15B60C" w14:textId="49CCE8A4" w:rsidR="00CF7AA3" w:rsidRPr="00C2792F" w:rsidRDefault="00CF7AA3" w:rsidP="0004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A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96" w:type="dxa"/>
          </w:tcPr>
          <w:p w14:paraId="73AD76BE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60B14C96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0CD3F02F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39B1FECF" w14:textId="77777777" w:rsidR="00CF7AA3" w:rsidRPr="00C2792F" w:rsidRDefault="00CF7AA3" w:rsidP="000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AA3" w:rsidRPr="00C2792F" w14:paraId="63633F55" w14:textId="77777777" w:rsidTr="00CF7AA3">
        <w:tc>
          <w:tcPr>
            <w:tcW w:w="3510" w:type="dxa"/>
          </w:tcPr>
          <w:p w14:paraId="7EEC0880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678" w:type="dxa"/>
          </w:tcPr>
          <w:p w14:paraId="400F19A0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96" w:type="dxa"/>
          </w:tcPr>
          <w:p w14:paraId="772E09BB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C384BA9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6BB6EA1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6F900754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AA3" w:rsidRPr="00C2792F" w14:paraId="405A23C4" w14:textId="77777777" w:rsidTr="00CF7AA3">
        <w:tc>
          <w:tcPr>
            <w:tcW w:w="8188" w:type="dxa"/>
            <w:gridSpan w:val="2"/>
            <w:shd w:val="clear" w:color="auto" w:fill="00FF00"/>
          </w:tcPr>
          <w:p w14:paraId="71819B5C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6" w:type="dxa"/>
            <w:shd w:val="clear" w:color="auto" w:fill="00FF00"/>
          </w:tcPr>
          <w:p w14:paraId="79546D9D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shd w:val="clear" w:color="auto" w:fill="00FF00"/>
          </w:tcPr>
          <w:p w14:paraId="36FE27CE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shd w:val="clear" w:color="auto" w:fill="00FF00"/>
          </w:tcPr>
          <w:p w14:paraId="4F49E8C5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shd w:val="clear" w:color="auto" w:fill="00FF00"/>
          </w:tcPr>
          <w:p w14:paraId="6173ACB9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F7AA3" w:rsidRPr="00C2792F" w14:paraId="6D3F667F" w14:textId="77777777" w:rsidTr="00CF7AA3">
        <w:tc>
          <w:tcPr>
            <w:tcW w:w="8188" w:type="dxa"/>
            <w:gridSpan w:val="2"/>
            <w:shd w:val="clear" w:color="auto" w:fill="00FF00"/>
          </w:tcPr>
          <w:p w14:paraId="5D1AFF07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96" w:type="dxa"/>
            <w:shd w:val="clear" w:color="auto" w:fill="00FF00"/>
          </w:tcPr>
          <w:p w14:paraId="4838F25E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shd w:val="clear" w:color="auto" w:fill="00FF00"/>
          </w:tcPr>
          <w:p w14:paraId="4BB6D86A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shd w:val="clear" w:color="auto" w:fill="00FF00"/>
          </w:tcPr>
          <w:p w14:paraId="4099334C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shd w:val="clear" w:color="auto" w:fill="00FF00"/>
          </w:tcPr>
          <w:p w14:paraId="5051CDD0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F7AA3" w:rsidRPr="00C2792F" w14:paraId="018AEDC1" w14:textId="77777777" w:rsidTr="00CF7AA3">
        <w:tc>
          <w:tcPr>
            <w:tcW w:w="8188" w:type="dxa"/>
            <w:gridSpan w:val="2"/>
            <w:shd w:val="clear" w:color="auto" w:fill="FCE3FC"/>
          </w:tcPr>
          <w:p w14:paraId="344C1358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96" w:type="dxa"/>
            <w:shd w:val="clear" w:color="auto" w:fill="FCE3FC"/>
          </w:tcPr>
          <w:p w14:paraId="24FCEAA9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14:paraId="15C32379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14:paraId="7A3496C5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14:paraId="4E88FE26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F7AA3" w:rsidRPr="00C2792F" w14:paraId="74662D18" w14:textId="77777777" w:rsidTr="00CF7AA3">
        <w:tc>
          <w:tcPr>
            <w:tcW w:w="8188" w:type="dxa"/>
            <w:gridSpan w:val="2"/>
            <w:shd w:val="clear" w:color="auto" w:fill="FCE3FC"/>
          </w:tcPr>
          <w:p w14:paraId="49CFB764" w14:textId="77777777" w:rsidR="00CF7AA3" w:rsidRPr="00C2792F" w:rsidRDefault="00CF7AA3" w:rsidP="0026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96" w:type="dxa"/>
            <w:shd w:val="clear" w:color="auto" w:fill="FCE3FC"/>
          </w:tcPr>
          <w:p w14:paraId="7E155D2F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96" w:type="dxa"/>
            <w:shd w:val="clear" w:color="auto" w:fill="FCE3FC"/>
          </w:tcPr>
          <w:p w14:paraId="14A4DDDF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96" w:type="dxa"/>
            <w:shd w:val="clear" w:color="auto" w:fill="FCE3FC"/>
          </w:tcPr>
          <w:p w14:paraId="13E068FD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96" w:type="dxa"/>
            <w:shd w:val="clear" w:color="auto" w:fill="FCE3FC"/>
          </w:tcPr>
          <w:p w14:paraId="2328757F" w14:textId="77777777" w:rsidR="00CF7AA3" w:rsidRPr="00C2792F" w:rsidRDefault="00CF7AA3" w:rsidP="0026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2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14:paraId="0EDCEA22" w14:textId="2027FA85" w:rsidR="00C95F8A" w:rsidRDefault="002D597B" w:rsidP="00C279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8C28F71" wp14:editId="2861F397">
                <wp:simplePos x="0" y="0"/>
                <wp:positionH relativeFrom="column">
                  <wp:posOffset>8846414</wp:posOffset>
                </wp:positionH>
                <wp:positionV relativeFrom="paragraph">
                  <wp:posOffset>615266</wp:posOffset>
                </wp:positionV>
                <wp:extent cx="360" cy="3960"/>
                <wp:effectExtent l="38100" t="38100" r="38100" b="34290"/>
                <wp:wrapNone/>
                <wp:docPr id="1667680973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0E4B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" o:spid="_x0000_s1026" type="#_x0000_t75" style="position:absolute;margin-left:696.05pt;margin-top:47.95pt;width:1.05pt;height: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/dcB/cAEAAAQDAAAOAAAAAAAAAAAAAAAAADwCAABkcnMvZTJvRG9jLnhtbFBL&#10;AQItABQABgAIAAAAIQCZLyKDtwEAAAsEAAAQAAAAAAAAAAAAAAAAANgDAABkcnMvaW5rL2luazEu&#10;eG1sUEsBAi0AFAAGAAgAAAAhAFYJw9TeAAAACwEAAA8AAAAAAAAAAAAAAAAAv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</w:p>
    <w:p w14:paraId="4C0EC9EE" w14:textId="77777777" w:rsidR="0073397E" w:rsidRPr="00C2792F" w:rsidRDefault="00C2792F" w:rsidP="00C27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3397E" w:rsidRPr="00C2792F">
        <w:rPr>
          <w:rFonts w:ascii="Times New Roman" w:hAnsi="Times New Roman" w:cs="Times New Roman"/>
          <w:b/>
          <w:sz w:val="28"/>
          <w:szCs w:val="28"/>
        </w:rPr>
        <w:t>лан внеурочной деятельности (недельный)</w:t>
      </w:r>
    </w:p>
    <w:p w14:paraId="6E659669" w14:textId="77777777" w:rsidR="0073397E" w:rsidRDefault="0073397E" w:rsidP="00C2792F">
      <w:pPr>
        <w:jc w:val="both"/>
        <w:rPr>
          <w:rFonts w:ascii="Times New Roman" w:hAnsi="Times New Roman" w:cs="Times New Roman"/>
          <w:sz w:val="28"/>
          <w:szCs w:val="28"/>
        </w:rPr>
      </w:pPr>
      <w:r w:rsidRPr="00C2792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</w:r>
    </w:p>
    <w:p w14:paraId="4A482A03" w14:textId="77777777" w:rsidR="00C95F8A" w:rsidRDefault="00C95F8A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8801" w:type="dxa"/>
        <w:tblLook w:val="04A0" w:firstRow="1" w:lastRow="0" w:firstColumn="1" w:lastColumn="0" w:noHBand="0" w:noVBand="1"/>
      </w:tblPr>
      <w:tblGrid>
        <w:gridCol w:w="4233"/>
        <w:gridCol w:w="1142"/>
        <w:gridCol w:w="1142"/>
        <w:gridCol w:w="1142"/>
        <w:gridCol w:w="1142"/>
      </w:tblGrid>
      <w:tr w:rsidR="00CF7AA3" w:rsidRPr="00C2792F" w14:paraId="02BAAA20" w14:textId="77777777" w:rsidTr="00CF7AA3">
        <w:trPr>
          <w:trHeight w:val="353"/>
        </w:trPr>
        <w:tc>
          <w:tcPr>
            <w:tcW w:w="4233" w:type="dxa"/>
            <w:vMerge w:val="restart"/>
            <w:shd w:val="clear" w:color="auto" w:fill="D9D9D9"/>
          </w:tcPr>
          <w:p w14:paraId="4D809645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14:paraId="5911C575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gridSpan w:val="4"/>
            <w:shd w:val="clear" w:color="auto" w:fill="D9D9D9"/>
          </w:tcPr>
          <w:p w14:paraId="263B3C66" w14:textId="77777777" w:rsidR="00CF7AA3" w:rsidRPr="00C2792F" w:rsidRDefault="00CF7AA3" w:rsidP="00C9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CF7AA3" w:rsidRPr="00C2792F" w14:paraId="24F7955E" w14:textId="77777777" w:rsidTr="00CF7AA3">
        <w:trPr>
          <w:trHeight w:val="162"/>
        </w:trPr>
        <w:tc>
          <w:tcPr>
            <w:tcW w:w="4233" w:type="dxa"/>
            <w:vMerge/>
          </w:tcPr>
          <w:p w14:paraId="4E1D332A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D9D9D9"/>
          </w:tcPr>
          <w:p w14:paraId="5E23E3BA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142" w:type="dxa"/>
            <w:shd w:val="clear" w:color="auto" w:fill="D9D9D9"/>
          </w:tcPr>
          <w:p w14:paraId="21E42D57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142" w:type="dxa"/>
            <w:shd w:val="clear" w:color="auto" w:fill="D9D9D9"/>
          </w:tcPr>
          <w:p w14:paraId="49AC231E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142" w:type="dxa"/>
            <w:shd w:val="clear" w:color="auto" w:fill="D9D9D9"/>
          </w:tcPr>
          <w:p w14:paraId="6BCC1ECC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</w:tr>
      <w:tr w:rsidR="00CF7AA3" w:rsidRPr="00C2792F" w14:paraId="56130FAF" w14:textId="77777777" w:rsidTr="00CF7AA3">
        <w:trPr>
          <w:trHeight w:val="367"/>
        </w:trPr>
        <w:tc>
          <w:tcPr>
            <w:tcW w:w="4233" w:type="dxa"/>
          </w:tcPr>
          <w:p w14:paraId="492A0AEB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42" w:type="dxa"/>
          </w:tcPr>
          <w:p w14:paraId="5E624FF4" w14:textId="0A454011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1DB792B0" wp14:editId="3B7566C3">
                      <wp:simplePos x="0" y="0"/>
                      <wp:positionH relativeFrom="column">
                        <wp:posOffset>419664</wp:posOffset>
                      </wp:positionH>
                      <wp:positionV relativeFrom="paragraph">
                        <wp:posOffset>145230</wp:posOffset>
                      </wp:positionV>
                      <wp:extent cx="360" cy="360"/>
                      <wp:effectExtent l="38100" t="38100" r="38100" b="38100"/>
                      <wp:wrapNone/>
                      <wp:docPr id="1898644260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8E78FF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5" o:spid="_x0000_s1026" type="#_x0000_t75" style="position:absolute;margin-left:32.55pt;margin-top:10.95pt;width:1.05pt;height: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">
                      <v:imagedata r:id="rId9" o:title=""/>
                    </v:shape>
                  </w:pict>
                </mc:Fallback>
              </mc:AlternateContent>
            </w: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7CA2342E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75B8C22B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4BFDD665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AA3" w:rsidRPr="00C2792F" w14:paraId="0F19E1AD" w14:textId="77777777" w:rsidTr="00CF7AA3">
        <w:trPr>
          <w:trHeight w:val="367"/>
        </w:trPr>
        <w:tc>
          <w:tcPr>
            <w:tcW w:w="4233" w:type="dxa"/>
          </w:tcPr>
          <w:p w14:paraId="344D7E9F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1142" w:type="dxa"/>
          </w:tcPr>
          <w:p w14:paraId="14580EDF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113F3889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4168AA19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6752621D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AA3" w:rsidRPr="00C2792F" w14:paraId="7ADF3FAC" w14:textId="77777777" w:rsidTr="00CF7AA3">
        <w:trPr>
          <w:trHeight w:val="367"/>
        </w:trPr>
        <w:tc>
          <w:tcPr>
            <w:tcW w:w="4233" w:type="dxa"/>
          </w:tcPr>
          <w:p w14:paraId="6EF375AC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Звонкие голоса</w:t>
            </w:r>
          </w:p>
        </w:tc>
        <w:tc>
          <w:tcPr>
            <w:tcW w:w="1142" w:type="dxa"/>
          </w:tcPr>
          <w:p w14:paraId="3BBB8FA4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25825EEC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15803D22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73B5FA12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7AA3" w:rsidRPr="00C2792F" w14:paraId="6410086D" w14:textId="77777777" w:rsidTr="00CF7AA3">
        <w:trPr>
          <w:trHeight w:val="353"/>
        </w:trPr>
        <w:tc>
          <w:tcPr>
            <w:tcW w:w="4233" w:type="dxa"/>
          </w:tcPr>
          <w:p w14:paraId="619A91EF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Шаг в профессию</w:t>
            </w:r>
          </w:p>
        </w:tc>
        <w:tc>
          <w:tcPr>
            <w:tcW w:w="1142" w:type="dxa"/>
          </w:tcPr>
          <w:p w14:paraId="3DDB9AB6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2CCB0B97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048860AC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7EF15E87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7AA3" w:rsidRPr="00C2792F" w14:paraId="515E746C" w14:textId="77777777" w:rsidTr="00CF7AA3">
        <w:trPr>
          <w:trHeight w:val="384"/>
        </w:trPr>
        <w:tc>
          <w:tcPr>
            <w:tcW w:w="4233" w:type="dxa"/>
          </w:tcPr>
          <w:p w14:paraId="562029A5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Юный друг полиции (ЮДП)</w:t>
            </w:r>
          </w:p>
        </w:tc>
        <w:tc>
          <w:tcPr>
            <w:tcW w:w="1142" w:type="dxa"/>
          </w:tcPr>
          <w:p w14:paraId="417C49D4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5829219B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3CFB1E1C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08BEFA1B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7AA3" w:rsidRPr="00C2792F" w14:paraId="282EC2DA" w14:textId="77777777" w:rsidTr="00CF7AA3">
        <w:trPr>
          <w:trHeight w:val="353"/>
        </w:trPr>
        <w:tc>
          <w:tcPr>
            <w:tcW w:w="4233" w:type="dxa"/>
          </w:tcPr>
          <w:p w14:paraId="2FA5238F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1142" w:type="dxa"/>
          </w:tcPr>
          <w:p w14:paraId="2E1F2621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7C0695C7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23ACF2AC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3CE6823B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AA3" w:rsidRPr="00C2792F" w14:paraId="0475296A" w14:textId="77777777" w:rsidTr="00CF7AA3">
        <w:trPr>
          <w:trHeight w:val="353"/>
        </w:trPr>
        <w:tc>
          <w:tcPr>
            <w:tcW w:w="4233" w:type="dxa"/>
          </w:tcPr>
          <w:p w14:paraId="24F5F166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142" w:type="dxa"/>
          </w:tcPr>
          <w:p w14:paraId="64CE1B5D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51FCA403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142" w:type="dxa"/>
          </w:tcPr>
          <w:p w14:paraId="642CF023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2B0561E2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7AA3" w:rsidRPr="00C2792F" w14:paraId="2E919731" w14:textId="77777777" w:rsidTr="00CF7AA3">
        <w:trPr>
          <w:trHeight w:val="353"/>
        </w:trPr>
        <w:tc>
          <w:tcPr>
            <w:tcW w:w="4233" w:type="dxa"/>
          </w:tcPr>
          <w:p w14:paraId="1DC27AE9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142" w:type="dxa"/>
          </w:tcPr>
          <w:p w14:paraId="079A9D66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51950AB3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5DC85B27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6A5DD71C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7AA3" w:rsidRPr="00C2792F" w14:paraId="7B4D4FC1" w14:textId="77777777" w:rsidTr="00CF7AA3">
        <w:trPr>
          <w:trHeight w:val="353"/>
        </w:trPr>
        <w:tc>
          <w:tcPr>
            <w:tcW w:w="4233" w:type="dxa"/>
          </w:tcPr>
          <w:p w14:paraId="2261FC75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142" w:type="dxa"/>
          </w:tcPr>
          <w:p w14:paraId="5899A51E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196042C6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1CEE555D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7E4D836F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CF7AA3" w:rsidRPr="00C2792F" w14:paraId="0703BDFB" w14:textId="77777777" w:rsidTr="00CF7AA3">
        <w:trPr>
          <w:trHeight w:val="353"/>
        </w:trPr>
        <w:tc>
          <w:tcPr>
            <w:tcW w:w="4233" w:type="dxa"/>
          </w:tcPr>
          <w:p w14:paraId="5FF9969F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Практическая 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рафия</w:t>
            </w:r>
          </w:p>
        </w:tc>
        <w:tc>
          <w:tcPr>
            <w:tcW w:w="1142" w:type="dxa"/>
          </w:tcPr>
          <w:p w14:paraId="1ACF5517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1F00020A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5E5AF353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6235B21C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F7AA3" w:rsidRPr="00C2792F" w14:paraId="05578B33" w14:textId="77777777" w:rsidTr="00CF7AA3">
        <w:trPr>
          <w:trHeight w:val="353"/>
        </w:trPr>
        <w:tc>
          <w:tcPr>
            <w:tcW w:w="4233" w:type="dxa"/>
          </w:tcPr>
          <w:p w14:paraId="359BFA2F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Социальный навигатор</w:t>
            </w:r>
          </w:p>
        </w:tc>
        <w:tc>
          <w:tcPr>
            <w:tcW w:w="1142" w:type="dxa"/>
          </w:tcPr>
          <w:p w14:paraId="1EC406CF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6145FAD4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54B489BB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2D14A84C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CF7AA3" w:rsidRPr="00C2792F" w14:paraId="3C7FEAA9" w14:textId="77777777" w:rsidTr="00CF7AA3">
        <w:trPr>
          <w:trHeight w:val="353"/>
        </w:trPr>
        <w:tc>
          <w:tcPr>
            <w:tcW w:w="4233" w:type="dxa"/>
          </w:tcPr>
          <w:p w14:paraId="0A83DD00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Азбука права</w:t>
            </w:r>
          </w:p>
        </w:tc>
        <w:tc>
          <w:tcPr>
            <w:tcW w:w="1142" w:type="dxa"/>
          </w:tcPr>
          <w:p w14:paraId="5D380F56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4AB133E7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0B2100B5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0C24E6CA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AA3" w:rsidRPr="00C2792F" w14:paraId="07C5FF2E" w14:textId="77777777" w:rsidTr="00CF7AA3">
        <w:trPr>
          <w:trHeight w:val="733"/>
        </w:trPr>
        <w:tc>
          <w:tcPr>
            <w:tcW w:w="4233" w:type="dxa"/>
            <w:shd w:val="clear" w:color="auto" w:fill="00FF00"/>
          </w:tcPr>
          <w:p w14:paraId="125A38D4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142" w:type="dxa"/>
            <w:shd w:val="clear" w:color="auto" w:fill="00FF00"/>
          </w:tcPr>
          <w:p w14:paraId="1F733394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shd w:val="clear" w:color="auto" w:fill="00FF00"/>
          </w:tcPr>
          <w:p w14:paraId="218E78E1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1142" w:type="dxa"/>
            <w:shd w:val="clear" w:color="auto" w:fill="00FF00"/>
          </w:tcPr>
          <w:p w14:paraId="71C0077B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shd w:val="clear" w:color="auto" w:fill="00FF00"/>
          </w:tcPr>
          <w:p w14:paraId="6EEBFF47" w14:textId="77777777" w:rsidR="00CF7AA3" w:rsidRPr="00C2792F" w:rsidRDefault="00CF7AA3" w:rsidP="00C27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1DB4D78" w14:textId="77777777" w:rsidR="00046411" w:rsidRPr="00C2792F" w:rsidRDefault="00046411" w:rsidP="00C279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6411" w:rsidRPr="00C2792F" w:rsidSect="007D29EF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1618511">
    <w:abstractNumId w:val="0"/>
  </w:num>
  <w:num w:numId="2" w16cid:durableId="543097505">
    <w:abstractNumId w:val="1"/>
  </w:num>
  <w:num w:numId="3" w16cid:durableId="953907501">
    <w:abstractNumId w:val="4"/>
  </w:num>
  <w:num w:numId="4" w16cid:durableId="1546717711">
    <w:abstractNumId w:val="3"/>
  </w:num>
  <w:num w:numId="5" w16cid:durableId="741870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21AB"/>
    <w:rsid w:val="000454DE"/>
    <w:rsid w:val="00046411"/>
    <w:rsid w:val="00052FF9"/>
    <w:rsid w:val="0006436E"/>
    <w:rsid w:val="000A07A9"/>
    <w:rsid w:val="000C3476"/>
    <w:rsid w:val="000F19A1"/>
    <w:rsid w:val="000F4598"/>
    <w:rsid w:val="0010613A"/>
    <w:rsid w:val="00112D88"/>
    <w:rsid w:val="001440F4"/>
    <w:rsid w:val="0015251F"/>
    <w:rsid w:val="0015448F"/>
    <w:rsid w:val="001A682B"/>
    <w:rsid w:val="001A68E1"/>
    <w:rsid w:val="001A75C4"/>
    <w:rsid w:val="001A779A"/>
    <w:rsid w:val="001B1213"/>
    <w:rsid w:val="001B4302"/>
    <w:rsid w:val="00210C6B"/>
    <w:rsid w:val="00217E91"/>
    <w:rsid w:val="00224750"/>
    <w:rsid w:val="00226645"/>
    <w:rsid w:val="0022681E"/>
    <w:rsid w:val="00265BA2"/>
    <w:rsid w:val="00270402"/>
    <w:rsid w:val="00284FF2"/>
    <w:rsid w:val="00297A59"/>
    <w:rsid w:val="002A12FF"/>
    <w:rsid w:val="002A41DD"/>
    <w:rsid w:val="002A5D25"/>
    <w:rsid w:val="002C3030"/>
    <w:rsid w:val="002D597B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17DAD"/>
    <w:rsid w:val="00432399"/>
    <w:rsid w:val="0043527D"/>
    <w:rsid w:val="004457FE"/>
    <w:rsid w:val="00446614"/>
    <w:rsid w:val="00452461"/>
    <w:rsid w:val="004652A1"/>
    <w:rsid w:val="00467EF7"/>
    <w:rsid w:val="00473B54"/>
    <w:rsid w:val="004A5E74"/>
    <w:rsid w:val="004B1542"/>
    <w:rsid w:val="004D7499"/>
    <w:rsid w:val="004E028C"/>
    <w:rsid w:val="004E2FF3"/>
    <w:rsid w:val="004E4A78"/>
    <w:rsid w:val="00502D31"/>
    <w:rsid w:val="00543B77"/>
    <w:rsid w:val="005472C1"/>
    <w:rsid w:val="00564E8B"/>
    <w:rsid w:val="005B15BC"/>
    <w:rsid w:val="005E564B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6C83"/>
    <w:rsid w:val="006D600F"/>
    <w:rsid w:val="006D6035"/>
    <w:rsid w:val="006E1004"/>
    <w:rsid w:val="006E4C66"/>
    <w:rsid w:val="007031A8"/>
    <w:rsid w:val="0073397E"/>
    <w:rsid w:val="00752EAB"/>
    <w:rsid w:val="00771952"/>
    <w:rsid w:val="00787163"/>
    <w:rsid w:val="007913DE"/>
    <w:rsid w:val="007B5622"/>
    <w:rsid w:val="007D29EF"/>
    <w:rsid w:val="007E3674"/>
    <w:rsid w:val="007E7965"/>
    <w:rsid w:val="00804FE3"/>
    <w:rsid w:val="00806306"/>
    <w:rsid w:val="0081324A"/>
    <w:rsid w:val="00826BCC"/>
    <w:rsid w:val="008448FF"/>
    <w:rsid w:val="008632FA"/>
    <w:rsid w:val="0088256D"/>
    <w:rsid w:val="008829BA"/>
    <w:rsid w:val="0088511D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3CFF"/>
    <w:rsid w:val="00A96C90"/>
    <w:rsid w:val="00AA6584"/>
    <w:rsid w:val="00AB3E28"/>
    <w:rsid w:val="00AB6EA5"/>
    <w:rsid w:val="00AF55C5"/>
    <w:rsid w:val="00B02857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792F"/>
    <w:rsid w:val="00C300D7"/>
    <w:rsid w:val="00C521EF"/>
    <w:rsid w:val="00C70729"/>
    <w:rsid w:val="00C72A73"/>
    <w:rsid w:val="00C91579"/>
    <w:rsid w:val="00C95F8A"/>
    <w:rsid w:val="00CA5D63"/>
    <w:rsid w:val="00CB6C10"/>
    <w:rsid w:val="00CF7AA3"/>
    <w:rsid w:val="00D0701D"/>
    <w:rsid w:val="00D07CCC"/>
    <w:rsid w:val="00D16267"/>
    <w:rsid w:val="00D213E7"/>
    <w:rsid w:val="00D339A5"/>
    <w:rsid w:val="00D44803"/>
    <w:rsid w:val="00D52398"/>
    <w:rsid w:val="00D8488E"/>
    <w:rsid w:val="00D93E20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458E"/>
    <w:rsid w:val="00FB2281"/>
    <w:rsid w:val="00FC2435"/>
    <w:rsid w:val="00FD7A4F"/>
    <w:rsid w:val="00FE1E59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5503"/>
  <w15:docId w15:val="{E57543DF-B6E3-419B-BCBE-993E41A2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qFormat/>
    <w:rsid w:val="00D4480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basedOn w:val="a0"/>
    <w:link w:val="ac"/>
    <w:rsid w:val="00D4480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10T07:40:46.601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0,'0'4,"0"2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10T07:40:48.145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85E7-FC25-48BD-96DB-6A479CB4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2023-09-13T10:06:00Z</cp:lastPrinted>
  <dcterms:created xsi:type="dcterms:W3CDTF">2024-06-10T07:29:00Z</dcterms:created>
  <dcterms:modified xsi:type="dcterms:W3CDTF">2024-06-11T05:44:00Z</dcterms:modified>
</cp:coreProperties>
</file>